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C6" w:rsidRPr="00E21E77" w:rsidRDefault="001D68C6" w:rsidP="001D68C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68C6" w:rsidRPr="00E21E77" w:rsidRDefault="001D68C6" w:rsidP="00CB4A5B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1E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MFTQM-02</w:t>
      </w:r>
    </w:p>
    <w:p w:rsidR="008A0C00" w:rsidRDefault="001D68C6" w:rsidP="00CB4A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E77">
        <w:rPr>
          <w:rFonts w:ascii="Times New Roman" w:hAnsi="Times New Roman" w:cs="Times New Roman"/>
          <w:b/>
          <w:sz w:val="24"/>
          <w:szCs w:val="24"/>
        </w:rPr>
        <w:t xml:space="preserve">Third Semester </w:t>
      </w:r>
      <w:r w:rsidR="008A0C00" w:rsidRPr="00C05B67">
        <w:rPr>
          <w:rFonts w:ascii="Times New Roman" w:hAnsi="Times New Roman" w:cs="Times New Roman"/>
          <w:b/>
          <w:sz w:val="24"/>
          <w:szCs w:val="24"/>
        </w:rPr>
        <w:t>M</w:t>
      </w:r>
      <w:r w:rsidR="008A0C00">
        <w:rPr>
          <w:rFonts w:ascii="Times New Roman" w:hAnsi="Times New Roman" w:cs="Times New Roman"/>
          <w:b/>
          <w:sz w:val="24"/>
          <w:szCs w:val="24"/>
        </w:rPr>
        <w:t xml:space="preserve">aster of </w:t>
      </w:r>
      <w:r w:rsidR="008A0C00" w:rsidRPr="00C05B67">
        <w:rPr>
          <w:rFonts w:ascii="Times New Roman" w:hAnsi="Times New Roman" w:cs="Times New Roman"/>
          <w:b/>
          <w:sz w:val="24"/>
          <w:szCs w:val="24"/>
        </w:rPr>
        <w:t>B</w:t>
      </w:r>
      <w:r w:rsidR="008A0C00">
        <w:rPr>
          <w:rFonts w:ascii="Times New Roman" w:hAnsi="Times New Roman" w:cs="Times New Roman"/>
          <w:b/>
          <w:sz w:val="24"/>
          <w:szCs w:val="24"/>
        </w:rPr>
        <w:t xml:space="preserve">usiness </w:t>
      </w:r>
      <w:r w:rsidR="008A0C00" w:rsidRPr="00C05B67">
        <w:rPr>
          <w:rFonts w:ascii="Times New Roman" w:hAnsi="Times New Roman" w:cs="Times New Roman"/>
          <w:b/>
          <w:sz w:val="24"/>
          <w:szCs w:val="24"/>
        </w:rPr>
        <w:t>A</w:t>
      </w:r>
      <w:r w:rsidR="008A0C00">
        <w:rPr>
          <w:rFonts w:ascii="Times New Roman" w:hAnsi="Times New Roman" w:cs="Times New Roman"/>
          <w:b/>
          <w:sz w:val="24"/>
          <w:szCs w:val="24"/>
        </w:rPr>
        <w:t>dministration</w:t>
      </w:r>
      <w:r w:rsidR="00CB4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1E77">
        <w:rPr>
          <w:rFonts w:ascii="Times New Roman" w:hAnsi="Times New Roman" w:cs="Times New Roman"/>
          <w:b/>
          <w:sz w:val="24"/>
          <w:szCs w:val="24"/>
        </w:rPr>
        <w:t>(</w:t>
      </w:r>
      <w:r w:rsidR="002A6C25">
        <w:rPr>
          <w:rFonts w:ascii="Times New Roman" w:hAnsi="Times New Roman" w:cs="Times New Roman"/>
          <w:b/>
          <w:sz w:val="24"/>
          <w:szCs w:val="24"/>
        </w:rPr>
        <w:t>TQM</w:t>
      </w:r>
      <w:r w:rsidR="00D67C3F" w:rsidRPr="00E21E77">
        <w:rPr>
          <w:rFonts w:ascii="Times New Roman" w:hAnsi="Times New Roman" w:cs="Times New Roman"/>
          <w:b/>
          <w:sz w:val="24"/>
          <w:szCs w:val="24"/>
        </w:rPr>
        <w:t>)</w:t>
      </w:r>
    </w:p>
    <w:p w:rsidR="001D68C6" w:rsidRPr="00E21E77" w:rsidRDefault="00D67C3F" w:rsidP="00CB4A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E77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A45148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A45148">
        <w:rPr>
          <w:rFonts w:ascii="Times New Roman" w:hAnsi="Times New Roman" w:cs="Times New Roman"/>
          <w:b/>
          <w:sz w:val="24"/>
          <w:szCs w:val="24"/>
        </w:rPr>
        <w:t>/Sep</w:t>
      </w:r>
      <w:r w:rsidR="00A45148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1D68C6" w:rsidRPr="00E21E77" w:rsidRDefault="001D68C6" w:rsidP="00CB4A5B">
      <w:pPr>
        <w:tabs>
          <w:tab w:val="left" w:pos="73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E77">
        <w:rPr>
          <w:rFonts w:ascii="Times New Roman" w:hAnsi="Times New Roman" w:cs="Times New Roman"/>
          <w:b/>
          <w:sz w:val="24"/>
          <w:szCs w:val="24"/>
        </w:rPr>
        <w:t>Tools of TQM</w:t>
      </w:r>
    </w:p>
    <w:p w:rsidR="001D68C6" w:rsidRPr="00E21E77" w:rsidRDefault="001D68C6" w:rsidP="00CB4A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E77">
        <w:rPr>
          <w:rFonts w:ascii="Times New Roman" w:hAnsi="Times New Roman" w:cs="Times New Roman"/>
          <w:b/>
          <w:sz w:val="24"/>
          <w:szCs w:val="24"/>
        </w:rPr>
        <w:t>Time:-3Hours</w:t>
      </w:r>
      <w:r w:rsidR="00CB4A5B">
        <w:rPr>
          <w:rFonts w:ascii="Times New Roman" w:hAnsi="Times New Roman" w:cs="Times New Roman"/>
          <w:b/>
          <w:sz w:val="24"/>
          <w:szCs w:val="24"/>
        </w:rPr>
        <w:tab/>
      </w:r>
      <w:r w:rsidR="00CB4A5B">
        <w:rPr>
          <w:rFonts w:ascii="Times New Roman" w:hAnsi="Times New Roman" w:cs="Times New Roman"/>
          <w:b/>
          <w:sz w:val="24"/>
          <w:szCs w:val="24"/>
        </w:rPr>
        <w:tab/>
      </w:r>
      <w:r w:rsidR="00CB4A5B">
        <w:rPr>
          <w:rFonts w:ascii="Times New Roman" w:hAnsi="Times New Roman" w:cs="Times New Roman"/>
          <w:b/>
          <w:sz w:val="24"/>
          <w:szCs w:val="24"/>
        </w:rPr>
        <w:tab/>
      </w:r>
      <w:r w:rsidR="00CB4A5B">
        <w:rPr>
          <w:rFonts w:ascii="Times New Roman" w:hAnsi="Times New Roman" w:cs="Times New Roman"/>
          <w:b/>
          <w:sz w:val="24"/>
          <w:szCs w:val="24"/>
        </w:rPr>
        <w:tab/>
      </w:r>
      <w:r w:rsidR="00CB4A5B">
        <w:rPr>
          <w:rFonts w:ascii="Times New Roman" w:hAnsi="Times New Roman" w:cs="Times New Roman"/>
          <w:b/>
          <w:sz w:val="24"/>
          <w:szCs w:val="24"/>
        </w:rPr>
        <w:tab/>
      </w:r>
      <w:r w:rsidR="00CB4A5B">
        <w:rPr>
          <w:rFonts w:ascii="Times New Roman" w:hAnsi="Times New Roman" w:cs="Times New Roman"/>
          <w:b/>
          <w:sz w:val="24"/>
          <w:szCs w:val="24"/>
        </w:rPr>
        <w:tab/>
      </w:r>
      <w:r w:rsidR="00CB4A5B">
        <w:rPr>
          <w:rFonts w:ascii="Times New Roman" w:hAnsi="Times New Roman" w:cs="Times New Roman"/>
          <w:b/>
          <w:sz w:val="24"/>
          <w:szCs w:val="24"/>
        </w:rPr>
        <w:tab/>
      </w:r>
      <w:r w:rsidR="00CB4A5B">
        <w:rPr>
          <w:rFonts w:ascii="Times New Roman" w:hAnsi="Times New Roman" w:cs="Times New Roman"/>
          <w:b/>
          <w:sz w:val="24"/>
          <w:szCs w:val="24"/>
        </w:rPr>
        <w:tab/>
      </w:r>
      <w:r w:rsidR="008E39D0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2B1DEE">
        <w:rPr>
          <w:rFonts w:ascii="Times New Roman" w:hAnsi="Times New Roman" w:cs="Times New Roman"/>
          <w:b/>
          <w:sz w:val="24"/>
          <w:szCs w:val="24"/>
        </w:rPr>
        <w:t>75</w:t>
      </w:r>
    </w:p>
    <w:p w:rsidR="001D68C6" w:rsidRPr="00E21E77" w:rsidRDefault="001D68C6" w:rsidP="00CB4A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E77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1D68C6" w:rsidRPr="00E21E77" w:rsidRDefault="00D67C3F" w:rsidP="00CB4A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E77">
        <w:rPr>
          <w:rFonts w:ascii="Times New Roman" w:hAnsi="Times New Roman" w:cs="Times New Roman"/>
          <w:b/>
          <w:sz w:val="24"/>
          <w:szCs w:val="24"/>
        </w:rPr>
        <w:t xml:space="preserve">Answer any </w:t>
      </w:r>
      <w:r w:rsidR="002A6C25">
        <w:rPr>
          <w:rFonts w:ascii="Times New Roman" w:hAnsi="Times New Roman" w:cs="Times New Roman"/>
          <w:b/>
          <w:sz w:val="24"/>
          <w:szCs w:val="24"/>
        </w:rPr>
        <w:t>five</w:t>
      </w:r>
      <w:r w:rsidR="001D68C6" w:rsidRPr="00E21E77">
        <w:rPr>
          <w:rFonts w:ascii="Times New Roman" w:hAnsi="Times New Roman" w:cs="Times New Roman"/>
          <w:b/>
          <w:sz w:val="24"/>
          <w:szCs w:val="24"/>
        </w:rPr>
        <w:t xml:space="preserve"> q</w:t>
      </w:r>
      <w:r w:rsidR="002A6C25">
        <w:rPr>
          <w:rFonts w:ascii="Times New Roman" w:hAnsi="Times New Roman" w:cs="Times New Roman"/>
          <w:b/>
          <w:sz w:val="24"/>
          <w:szCs w:val="24"/>
        </w:rPr>
        <w:t>uestions.</w:t>
      </w:r>
      <w:r w:rsidR="002A6C25">
        <w:rPr>
          <w:rFonts w:ascii="Times New Roman" w:hAnsi="Times New Roman" w:cs="Times New Roman"/>
          <w:b/>
          <w:sz w:val="24"/>
          <w:szCs w:val="24"/>
        </w:rPr>
        <w:tab/>
      </w:r>
      <w:r w:rsidR="002A6C25">
        <w:rPr>
          <w:rFonts w:ascii="Times New Roman" w:hAnsi="Times New Roman" w:cs="Times New Roman"/>
          <w:b/>
          <w:sz w:val="24"/>
          <w:szCs w:val="24"/>
        </w:rPr>
        <w:tab/>
      </w:r>
      <w:r w:rsidR="002A6C25">
        <w:rPr>
          <w:rFonts w:ascii="Times New Roman" w:hAnsi="Times New Roman" w:cs="Times New Roman"/>
          <w:b/>
          <w:sz w:val="24"/>
          <w:szCs w:val="24"/>
        </w:rPr>
        <w:tab/>
      </w:r>
      <w:r w:rsidR="002A6C25">
        <w:rPr>
          <w:rFonts w:ascii="Times New Roman" w:hAnsi="Times New Roman" w:cs="Times New Roman"/>
          <w:b/>
          <w:sz w:val="24"/>
          <w:szCs w:val="24"/>
        </w:rPr>
        <w:tab/>
      </w:r>
      <w:r w:rsidR="002A6C25">
        <w:rPr>
          <w:rFonts w:ascii="Times New Roman" w:hAnsi="Times New Roman" w:cs="Times New Roman"/>
          <w:b/>
          <w:sz w:val="24"/>
          <w:szCs w:val="24"/>
        </w:rPr>
        <w:tab/>
      </w:r>
      <w:r w:rsidR="002A6C25">
        <w:rPr>
          <w:rFonts w:ascii="Times New Roman" w:hAnsi="Times New Roman" w:cs="Times New Roman"/>
          <w:b/>
          <w:sz w:val="24"/>
          <w:szCs w:val="24"/>
        </w:rPr>
        <w:tab/>
      </w:r>
      <w:r w:rsidR="00CB4A5B">
        <w:rPr>
          <w:rFonts w:ascii="Times New Roman" w:hAnsi="Times New Roman" w:cs="Times New Roman"/>
          <w:b/>
          <w:sz w:val="24"/>
          <w:szCs w:val="24"/>
        </w:rPr>
        <w:tab/>
      </w:r>
      <w:r w:rsidR="00CB4A5B">
        <w:rPr>
          <w:rFonts w:ascii="Times New Roman" w:hAnsi="Times New Roman" w:cs="Times New Roman"/>
          <w:b/>
          <w:sz w:val="24"/>
          <w:szCs w:val="24"/>
        </w:rPr>
        <w:tab/>
      </w:r>
      <w:r w:rsidR="002B1DEE">
        <w:rPr>
          <w:rFonts w:ascii="Times New Roman" w:hAnsi="Times New Roman" w:cs="Times New Roman"/>
          <w:b/>
          <w:sz w:val="24"/>
          <w:szCs w:val="24"/>
        </w:rPr>
        <w:tab/>
        <w:t>(5</w:t>
      </w:r>
      <w:r w:rsidR="002A6C25">
        <w:rPr>
          <w:rFonts w:ascii="Times New Roman" w:hAnsi="Times New Roman" w:cs="Times New Roman"/>
          <w:b/>
          <w:sz w:val="24"/>
          <w:szCs w:val="24"/>
        </w:rPr>
        <w:t>*5</w:t>
      </w:r>
      <w:r w:rsidR="001D68C6" w:rsidRPr="00E21E77">
        <w:rPr>
          <w:rFonts w:ascii="Times New Roman" w:hAnsi="Times New Roman" w:cs="Times New Roman"/>
          <w:b/>
          <w:sz w:val="24"/>
          <w:szCs w:val="24"/>
        </w:rPr>
        <w:t>)</w:t>
      </w:r>
    </w:p>
    <w:p w:rsidR="00CB4A5B" w:rsidRPr="00E21E77" w:rsidRDefault="00CB4A5B" w:rsidP="00CB4A5B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E77">
        <w:rPr>
          <w:rFonts w:ascii="Times New Roman" w:eastAsia="Times New Roman" w:hAnsi="Times New Roman" w:cs="Times New Roman"/>
          <w:sz w:val="24"/>
          <w:szCs w:val="24"/>
        </w:rPr>
        <w:t>Can a product meet all the dimensions of quality?</w:t>
      </w:r>
    </w:p>
    <w:p w:rsidR="00CB4A5B" w:rsidRPr="00E21E77" w:rsidRDefault="00CB4A5B" w:rsidP="00CB4A5B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E77">
        <w:rPr>
          <w:rFonts w:ascii="Times New Roman" w:eastAsia="Times New Roman" w:hAnsi="Times New Roman" w:cs="Times New Roman"/>
          <w:sz w:val="24"/>
          <w:szCs w:val="24"/>
        </w:rPr>
        <w:t>What are the benefits of Benchmarking?</w:t>
      </w:r>
    </w:p>
    <w:p w:rsidR="00CB4A5B" w:rsidRDefault="00CB4A5B" w:rsidP="00CB4A5B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E77">
        <w:rPr>
          <w:rFonts w:ascii="Times New Roman" w:eastAsia="Times New Roman" w:hAnsi="Times New Roman" w:cs="Times New Roman"/>
          <w:sz w:val="24"/>
          <w:szCs w:val="24"/>
        </w:rPr>
        <w:t>What is the formula for measuring equipment effectiveness?</w:t>
      </w:r>
    </w:p>
    <w:p w:rsidR="00BA6426" w:rsidRPr="00CB4A5B" w:rsidRDefault="00BA6426" w:rsidP="00BA642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A5B">
        <w:rPr>
          <w:rFonts w:ascii="Times New Roman" w:eastAsia="Times New Roman" w:hAnsi="Times New Roman" w:cs="Times New Roman"/>
          <w:sz w:val="24"/>
          <w:szCs w:val="24"/>
        </w:rPr>
        <w:t>How can QFD be deployed?</w:t>
      </w:r>
    </w:p>
    <w:p w:rsidR="00185ED7" w:rsidRDefault="00185ED7" w:rsidP="00185ED7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E77">
        <w:rPr>
          <w:rFonts w:ascii="Times New Roman" w:eastAsia="Times New Roman" w:hAnsi="Times New Roman" w:cs="Times New Roman"/>
          <w:sz w:val="24"/>
          <w:szCs w:val="24"/>
        </w:rPr>
        <w:t>Name a few barriers to Team’s progress.</w:t>
      </w:r>
    </w:p>
    <w:p w:rsidR="00CB4A5B" w:rsidRPr="00E21E77" w:rsidRDefault="00CB4A5B" w:rsidP="00CB4A5B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E77">
        <w:rPr>
          <w:rFonts w:ascii="Times New Roman" w:eastAsia="Times New Roman" w:hAnsi="Times New Roman" w:cs="Times New Roman"/>
          <w:sz w:val="24"/>
          <w:szCs w:val="24"/>
        </w:rPr>
        <w:t>Write the meaning of quality leader.</w:t>
      </w:r>
    </w:p>
    <w:p w:rsidR="00961A0A" w:rsidRPr="00E21E77" w:rsidRDefault="00961A0A" w:rsidP="00961A0A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E77">
        <w:rPr>
          <w:rFonts w:ascii="Times New Roman" w:eastAsia="Times New Roman" w:hAnsi="Times New Roman" w:cs="Times New Roman"/>
          <w:sz w:val="24"/>
          <w:szCs w:val="24"/>
        </w:rPr>
        <w:t>What is cost of control?</w:t>
      </w:r>
    </w:p>
    <w:p w:rsidR="00961A0A" w:rsidRDefault="00961A0A" w:rsidP="00961A0A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E77">
        <w:rPr>
          <w:rFonts w:ascii="Times New Roman" w:eastAsia="Times New Roman" w:hAnsi="Times New Roman" w:cs="Times New Roman"/>
          <w:sz w:val="24"/>
          <w:szCs w:val="24"/>
        </w:rPr>
        <w:t>Define the concept of customer service.</w:t>
      </w:r>
    </w:p>
    <w:p w:rsidR="001D68C6" w:rsidRPr="00CB4A5B" w:rsidRDefault="001D68C6" w:rsidP="00CB4A5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A5B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1D68C6" w:rsidRPr="00E21E77" w:rsidRDefault="001D68C6" w:rsidP="00CB4A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E77">
        <w:rPr>
          <w:rFonts w:ascii="Times New Roman" w:hAnsi="Times New Roman" w:cs="Times New Roman"/>
          <w:b/>
          <w:sz w:val="24"/>
          <w:szCs w:val="24"/>
        </w:rPr>
        <w:t>Answer any two questions.</w:t>
      </w:r>
      <w:r w:rsidRPr="00E21E77">
        <w:rPr>
          <w:rFonts w:ascii="Times New Roman" w:hAnsi="Times New Roman" w:cs="Times New Roman"/>
          <w:b/>
          <w:sz w:val="24"/>
          <w:szCs w:val="24"/>
        </w:rPr>
        <w:tab/>
      </w:r>
      <w:r w:rsidRPr="00E21E77">
        <w:rPr>
          <w:rFonts w:ascii="Times New Roman" w:hAnsi="Times New Roman" w:cs="Times New Roman"/>
          <w:b/>
          <w:sz w:val="24"/>
          <w:szCs w:val="24"/>
        </w:rPr>
        <w:tab/>
      </w:r>
      <w:r w:rsidRPr="00E21E77">
        <w:rPr>
          <w:rFonts w:ascii="Times New Roman" w:hAnsi="Times New Roman" w:cs="Times New Roman"/>
          <w:b/>
          <w:sz w:val="24"/>
          <w:szCs w:val="24"/>
        </w:rPr>
        <w:tab/>
      </w:r>
      <w:r w:rsidRPr="00E21E77">
        <w:rPr>
          <w:rFonts w:ascii="Times New Roman" w:hAnsi="Times New Roman" w:cs="Times New Roman"/>
          <w:b/>
          <w:sz w:val="24"/>
          <w:szCs w:val="24"/>
        </w:rPr>
        <w:tab/>
      </w:r>
      <w:r w:rsidRPr="00E21E77">
        <w:rPr>
          <w:rFonts w:ascii="Times New Roman" w:hAnsi="Times New Roman" w:cs="Times New Roman"/>
          <w:b/>
          <w:sz w:val="24"/>
          <w:szCs w:val="24"/>
        </w:rPr>
        <w:tab/>
      </w:r>
      <w:r w:rsidRPr="00E21E77">
        <w:rPr>
          <w:rFonts w:ascii="Times New Roman" w:hAnsi="Times New Roman" w:cs="Times New Roman"/>
          <w:b/>
          <w:sz w:val="24"/>
          <w:szCs w:val="24"/>
        </w:rPr>
        <w:tab/>
      </w:r>
      <w:r w:rsidRPr="00E21E77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CB4A5B">
        <w:rPr>
          <w:rFonts w:ascii="Times New Roman" w:hAnsi="Times New Roman" w:cs="Times New Roman"/>
          <w:b/>
          <w:sz w:val="24"/>
          <w:szCs w:val="24"/>
        </w:rPr>
        <w:tab/>
      </w:r>
      <w:r w:rsidR="00CB4A5B">
        <w:rPr>
          <w:rFonts w:ascii="Times New Roman" w:hAnsi="Times New Roman" w:cs="Times New Roman"/>
          <w:b/>
          <w:sz w:val="24"/>
          <w:szCs w:val="24"/>
        </w:rPr>
        <w:tab/>
      </w:r>
      <w:r w:rsidRPr="00E21E77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CB4A5B" w:rsidRPr="00E21E77" w:rsidRDefault="00BA6426" w:rsidP="00CB4A5B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Diagrammatically e</w:t>
      </w:r>
      <w:r w:rsidR="00CB4A5B" w:rsidRPr="00E21E77">
        <w:rPr>
          <w:rFonts w:ascii="Times New Roman" w:eastAsia="Times New Roman" w:hAnsi="Times New Roman" w:cs="Times New Roman"/>
          <w:sz w:val="24"/>
          <w:szCs w:val="24"/>
        </w:rPr>
        <w:t xml:space="preserve">xplain the documentation </w:t>
      </w:r>
      <w:r>
        <w:rPr>
          <w:rFonts w:ascii="Times New Roman" w:eastAsia="Times New Roman" w:hAnsi="Times New Roman" w:cs="Times New Roman"/>
          <w:sz w:val="24"/>
          <w:szCs w:val="24"/>
        </w:rPr>
        <w:t>pyramid</w:t>
      </w:r>
      <w:r w:rsidR="00CB4A5B" w:rsidRPr="00E21E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4A5B" w:rsidRPr="00E21E77" w:rsidRDefault="00CB4A5B" w:rsidP="00CB4A5B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1E77">
        <w:rPr>
          <w:rFonts w:ascii="Times New Roman" w:eastAsia="Times New Roman" w:hAnsi="Times New Roman" w:cs="Times New Roman"/>
          <w:sz w:val="24"/>
          <w:szCs w:val="24"/>
        </w:rPr>
        <w:t xml:space="preserve">Describe the basic concepts of TQM. </w:t>
      </w:r>
    </w:p>
    <w:p w:rsidR="008E39D0" w:rsidRPr="00E21E77" w:rsidRDefault="00BA6426" w:rsidP="008E39D0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is Benchmarking? Why </w:t>
      </w:r>
      <w:r w:rsidR="008E39D0" w:rsidRPr="00E21E77">
        <w:rPr>
          <w:rFonts w:ascii="Times New Roman" w:eastAsia="Times New Roman" w:hAnsi="Times New Roman" w:cs="Times New Roman"/>
          <w:sz w:val="24"/>
          <w:szCs w:val="24"/>
        </w:rPr>
        <w:t>do the organizations adopt this technique?</w:t>
      </w:r>
    </w:p>
    <w:p w:rsidR="009C2CD2" w:rsidRPr="00E21E77" w:rsidRDefault="009C2CD2" w:rsidP="00961A0A">
      <w:pPr>
        <w:pStyle w:val="ListParagraph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C6" w:rsidRPr="00E21E77" w:rsidRDefault="001D68C6" w:rsidP="00CB4A5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E77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1D68C6" w:rsidRPr="00E21E77" w:rsidRDefault="001D68C6" w:rsidP="00CB4A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E77">
        <w:rPr>
          <w:rFonts w:ascii="Times New Roman" w:hAnsi="Times New Roman" w:cs="Times New Roman"/>
          <w:b/>
          <w:sz w:val="24"/>
          <w:szCs w:val="24"/>
        </w:rPr>
        <w:t>Answer any two questions.</w:t>
      </w:r>
      <w:r w:rsidRPr="00E21E77">
        <w:rPr>
          <w:rFonts w:ascii="Times New Roman" w:hAnsi="Times New Roman" w:cs="Times New Roman"/>
          <w:b/>
          <w:sz w:val="24"/>
          <w:szCs w:val="24"/>
        </w:rPr>
        <w:tab/>
      </w:r>
      <w:r w:rsidRPr="00E21E77">
        <w:rPr>
          <w:rFonts w:ascii="Times New Roman" w:hAnsi="Times New Roman" w:cs="Times New Roman"/>
          <w:b/>
          <w:sz w:val="24"/>
          <w:szCs w:val="24"/>
        </w:rPr>
        <w:tab/>
      </w:r>
      <w:r w:rsidRPr="00E21E77">
        <w:rPr>
          <w:rFonts w:ascii="Times New Roman" w:hAnsi="Times New Roman" w:cs="Times New Roman"/>
          <w:b/>
          <w:sz w:val="24"/>
          <w:szCs w:val="24"/>
        </w:rPr>
        <w:tab/>
      </w:r>
      <w:r w:rsidRPr="00E21E77">
        <w:rPr>
          <w:rFonts w:ascii="Times New Roman" w:hAnsi="Times New Roman" w:cs="Times New Roman"/>
          <w:b/>
          <w:sz w:val="24"/>
          <w:szCs w:val="24"/>
        </w:rPr>
        <w:tab/>
      </w:r>
      <w:r w:rsidRPr="00E21E77">
        <w:rPr>
          <w:rFonts w:ascii="Times New Roman" w:hAnsi="Times New Roman" w:cs="Times New Roman"/>
          <w:b/>
          <w:sz w:val="24"/>
          <w:szCs w:val="24"/>
        </w:rPr>
        <w:tab/>
      </w:r>
      <w:r w:rsidRPr="00E21E77">
        <w:rPr>
          <w:rFonts w:ascii="Times New Roman" w:hAnsi="Times New Roman" w:cs="Times New Roman"/>
          <w:b/>
          <w:sz w:val="24"/>
          <w:szCs w:val="24"/>
        </w:rPr>
        <w:tab/>
      </w:r>
      <w:r w:rsidRPr="00E21E77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CB4A5B">
        <w:rPr>
          <w:rFonts w:ascii="Times New Roman" w:hAnsi="Times New Roman" w:cs="Times New Roman"/>
          <w:b/>
          <w:sz w:val="24"/>
          <w:szCs w:val="24"/>
        </w:rPr>
        <w:tab/>
      </w:r>
      <w:r w:rsidR="00CB4A5B">
        <w:rPr>
          <w:rFonts w:ascii="Times New Roman" w:hAnsi="Times New Roman" w:cs="Times New Roman"/>
          <w:b/>
          <w:sz w:val="24"/>
          <w:szCs w:val="24"/>
        </w:rPr>
        <w:tab/>
      </w:r>
      <w:r w:rsidRPr="00E21E77">
        <w:rPr>
          <w:rFonts w:ascii="Times New Roman" w:hAnsi="Times New Roman" w:cs="Times New Roman"/>
          <w:b/>
          <w:sz w:val="24"/>
          <w:szCs w:val="24"/>
        </w:rPr>
        <w:t>(15*2)</w:t>
      </w:r>
    </w:p>
    <w:p w:rsidR="008E39D0" w:rsidRDefault="008E39D0" w:rsidP="008E39D0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E77">
        <w:rPr>
          <w:rFonts w:ascii="Times New Roman" w:eastAsia="Times New Roman" w:hAnsi="Times New Roman" w:cs="Times New Roman"/>
          <w:sz w:val="24"/>
          <w:szCs w:val="24"/>
        </w:rPr>
        <w:t>Describe the system of recognition and reward followed in an organization.</w:t>
      </w:r>
    </w:p>
    <w:p w:rsidR="00CB4A5B" w:rsidRPr="00E21E77" w:rsidRDefault="00BA6426" w:rsidP="00CB4A5B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Elaborate </w:t>
      </w:r>
      <w:r w:rsidR="00CB4A5B" w:rsidRPr="00E21E77">
        <w:rPr>
          <w:rFonts w:ascii="Times New Roman" w:eastAsia="Times New Roman" w:hAnsi="Times New Roman" w:cs="Times New Roman"/>
          <w:sz w:val="24"/>
          <w:szCs w:val="24"/>
        </w:rPr>
        <w:t>the concept of EMS with its benefits.</w:t>
      </w:r>
    </w:p>
    <w:p w:rsidR="00D67C3F" w:rsidRPr="00E21E77" w:rsidRDefault="00BA6426" w:rsidP="00E85CFC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Give a detail account of Quality Auditing</w:t>
      </w:r>
      <w:r w:rsidR="00CB4A5B" w:rsidRPr="00E21E7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85CFC" w:rsidRPr="00E21E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D67C3F" w:rsidRPr="00E21E77" w:rsidSect="009C2CD2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17A"/>
    <w:multiLevelType w:val="hybridMultilevel"/>
    <w:tmpl w:val="3FC0F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1C24"/>
    <w:multiLevelType w:val="hybridMultilevel"/>
    <w:tmpl w:val="3FC0FEC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35128"/>
    <w:multiLevelType w:val="hybridMultilevel"/>
    <w:tmpl w:val="9A5C3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6441B"/>
    <w:multiLevelType w:val="hybridMultilevel"/>
    <w:tmpl w:val="7A8CE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C0473"/>
    <w:multiLevelType w:val="hybridMultilevel"/>
    <w:tmpl w:val="9A5C37E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F4CA6"/>
    <w:multiLevelType w:val="hybridMultilevel"/>
    <w:tmpl w:val="26C25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9432A9"/>
    <w:multiLevelType w:val="hybridMultilevel"/>
    <w:tmpl w:val="EB443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46CB6"/>
    <w:multiLevelType w:val="hybridMultilevel"/>
    <w:tmpl w:val="EB443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52AD8"/>
    <w:multiLevelType w:val="hybridMultilevel"/>
    <w:tmpl w:val="3FC0F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86E49"/>
    <w:multiLevelType w:val="hybridMultilevel"/>
    <w:tmpl w:val="6C568028"/>
    <w:lvl w:ilvl="0" w:tplc="1CF07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7F6718"/>
    <w:multiLevelType w:val="hybridMultilevel"/>
    <w:tmpl w:val="833885B0"/>
    <w:lvl w:ilvl="0" w:tplc="25DA7C2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4C0D5558"/>
    <w:multiLevelType w:val="hybridMultilevel"/>
    <w:tmpl w:val="56347138"/>
    <w:lvl w:ilvl="0" w:tplc="81A4E6AE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DF463A"/>
    <w:multiLevelType w:val="hybridMultilevel"/>
    <w:tmpl w:val="9A5C3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76738"/>
    <w:multiLevelType w:val="hybridMultilevel"/>
    <w:tmpl w:val="4FC01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2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7"/>
  </w:num>
  <w:num w:numId="12">
    <w:abstractNumId w:val="6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1D68C6"/>
    <w:rsid w:val="000305F3"/>
    <w:rsid w:val="00065327"/>
    <w:rsid w:val="001824A9"/>
    <w:rsid w:val="00185ED7"/>
    <w:rsid w:val="00191729"/>
    <w:rsid w:val="001B4E4B"/>
    <w:rsid w:val="001C603B"/>
    <w:rsid w:val="001D68C6"/>
    <w:rsid w:val="001F14A2"/>
    <w:rsid w:val="00272B47"/>
    <w:rsid w:val="00277B13"/>
    <w:rsid w:val="002A6C25"/>
    <w:rsid w:val="002A72EE"/>
    <w:rsid w:val="002B1DEE"/>
    <w:rsid w:val="002B75BB"/>
    <w:rsid w:val="00303A1A"/>
    <w:rsid w:val="00305128"/>
    <w:rsid w:val="00360195"/>
    <w:rsid w:val="003704E8"/>
    <w:rsid w:val="003C7FC2"/>
    <w:rsid w:val="00495B79"/>
    <w:rsid w:val="00511DCF"/>
    <w:rsid w:val="0054544D"/>
    <w:rsid w:val="00637D46"/>
    <w:rsid w:val="006428C6"/>
    <w:rsid w:val="00651398"/>
    <w:rsid w:val="006C3425"/>
    <w:rsid w:val="006D016D"/>
    <w:rsid w:val="00720945"/>
    <w:rsid w:val="00720DED"/>
    <w:rsid w:val="00792ABC"/>
    <w:rsid w:val="00793662"/>
    <w:rsid w:val="007C2E9E"/>
    <w:rsid w:val="007D5768"/>
    <w:rsid w:val="008062F6"/>
    <w:rsid w:val="0082765B"/>
    <w:rsid w:val="008616A4"/>
    <w:rsid w:val="00877BB2"/>
    <w:rsid w:val="008A0C00"/>
    <w:rsid w:val="008A6C5C"/>
    <w:rsid w:val="008B480A"/>
    <w:rsid w:val="008C3C31"/>
    <w:rsid w:val="008D6437"/>
    <w:rsid w:val="008E39D0"/>
    <w:rsid w:val="00961A0A"/>
    <w:rsid w:val="009C2CD2"/>
    <w:rsid w:val="009E587C"/>
    <w:rsid w:val="009F0B75"/>
    <w:rsid w:val="00A205CE"/>
    <w:rsid w:val="00A45148"/>
    <w:rsid w:val="00A6210D"/>
    <w:rsid w:val="00A861F4"/>
    <w:rsid w:val="00AB068A"/>
    <w:rsid w:val="00AB21B4"/>
    <w:rsid w:val="00B60F04"/>
    <w:rsid w:val="00B66838"/>
    <w:rsid w:val="00B7224A"/>
    <w:rsid w:val="00B91D3C"/>
    <w:rsid w:val="00BA3DA3"/>
    <w:rsid w:val="00BA6426"/>
    <w:rsid w:val="00BE73A1"/>
    <w:rsid w:val="00BF11D6"/>
    <w:rsid w:val="00CB2479"/>
    <w:rsid w:val="00CB4A5B"/>
    <w:rsid w:val="00CD305D"/>
    <w:rsid w:val="00D2179D"/>
    <w:rsid w:val="00D65921"/>
    <w:rsid w:val="00D67C3F"/>
    <w:rsid w:val="00E21E77"/>
    <w:rsid w:val="00E519AD"/>
    <w:rsid w:val="00E85CFC"/>
    <w:rsid w:val="00E90BA5"/>
    <w:rsid w:val="00E90D9C"/>
    <w:rsid w:val="00E96A8F"/>
    <w:rsid w:val="00F01C2D"/>
    <w:rsid w:val="00F6175B"/>
    <w:rsid w:val="00FB3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8C6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398"/>
    <w:pPr>
      <w:pBdr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</w:pBdr>
      <w:shd w:val="clear" w:color="auto" w:fill="F8D1D3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C0F13" w:themeColor="accent2" w:themeShade="7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398"/>
    <w:pPr>
      <w:pBdr>
        <w:top w:val="single" w:sz="4" w:space="0" w:color="DA1F28" w:themeColor="accent2"/>
        <w:left w:val="single" w:sz="48" w:space="2" w:color="DA1F28" w:themeColor="accent2"/>
        <w:bottom w:val="single" w:sz="4" w:space="0" w:color="DA1F28" w:themeColor="accent2"/>
        <w:right w:val="single" w:sz="4" w:space="4" w:color="DA1F28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3171D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398"/>
    <w:pPr>
      <w:pBdr>
        <w:left w:val="single" w:sz="48" w:space="2" w:color="DA1F28" w:themeColor="accent2"/>
        <w:bottom w:val="single" w:sz="4" w:space="0" w:color="DA1F28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3171D" w:themeColor="accent2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398"/>
    <w:pPr>
      <w:pBdr>
        <w:left w:val="single" w:sz="4" w:space="2" w:color="DA1F28" w:themeColor="accent2"/>
        <w:bottom w:val="single" w:sz="4" w:space="2" w:color="DA1F28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3171D" w:themeColor="accent2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398"/>
    <w:pPr>
      <w:pBdr>
        <w:left w:val="dotted" w:sz="4" w:space="2" w:color="DA1F28" w:themeColor="accent2"/>
        <w:bottom w:val="dotted" w:sz="4" w:space="2" w:color="DA1F28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3171D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398"/>
    <w:pPr>
      <w:pBdr>
        <w:bottom w:val="single" w:sz="4" w:space="2" w:color="F2A3A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3171D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398"/>
    <w:pPr>
      <w:pBdr>
        <w:bottom w:val="dotted" w:sz="4" w:space="2" w:color="EB757B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3171D" w:themeColor="accent2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39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DA1F28" w:themeColor="accen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39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DA1F28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398"/>
    <w:rPr>
      <w:rFonts w:asciiTheme="majorHAnsi" w:eastAsiaTheme="majorEastAsia" w:hAnsiTheme="majorHAnsi" w:cstheme="majorBidi"/>
      <w:b/>
      <w:bCs/>
      <w:i/>
      <w:iCs/>
      <w:color w:val="6C0F13" w:themeColor="accent2" w:themeShade="7F"/>
      <w:shd w:val="clear" w:color="auto" w:fill="F8D1D3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398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398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398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398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398"/>
    <w:rPr>
      <w:rFonts w:asciiTheme="majorHAnsi" w:eastAsiaTheme="majorEastAsia" w:hAnsiTheme="majorHAnsi" w:cstheme="majorBidi"/>
      <w:i/>
      <w:iCs/>
      <w:color w:val="A3171D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398"/>
    <w:rPr>
      <w:rFonts w:asciiTheme="majorHAnsi" w:eastAsiaTheme="majorEastAsia" w:hAnsiTheme="majorHAnsi" w:cstheme="majorBidi"/>
      <w:i/>
      <w:iCs/>
      <w:color w:val="A3171D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398"/>
    <w:rPr>
      <w:rFonts w:asciiTheme="majorHAnsi" w:eastAsiaTheme="majorEastAsia" w:hAnsiTheme="majorHAnsi" w:cstheme="majorBidi"/>
      <w:i/>
      <w:iCs/>
      <w:color w:val="DA1F28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398"/>
    <w:rPr>
      <w:rFonts w:asciiTheme="majorHAnsi" w:eastAsiaTheme="majorEastAsia" w:hAnsiTheme="majorHAnsi" w:cstheme="majorBidi"/>
      <w:i/>
      <w:iCs/>
      <w:color w:val="DA1F28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51398"/>
    <w:rPr>
      <w:b/>
      <w:bCs/>
      <w:color w:val="A3171D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51398"/>
    <w:pPr>
      <w:pBdr>
        <w:top w:val="single" w:sz="48" w:space="0" w:color="DA1F28" w:themeColor="accent2"/>
        <w:bottom w:val="single" w:sz="48" w:space="0" w:color="DA1F28" w:themeColor="accent2"/>
      </w:pBdr>
      <w:shd w:val="clear" w:color="auto" w:fill="DA1F28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5139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A1F28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398"/>
    <w:pPr>
      <w:pBdr>
        <w:bottom w:val="dotted" w:sz="8" w:space="10" w:color="DA1F28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C0F1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1398"/>
    <w:rPr>
      <w:rFonts w:asciiTheme="majorHAnsi" w:eastAsiaTheme="majorEastAsia" w:hAnsiTheme="majorHAnsi" w:cstheme="majorBidi"/>
      <w:i/>
      <w:iCs/>
      <w:color w:val="6C0F13" w:themeColor="accent2" w:themeShade="7F"/>
      <w:sz w:val="24"/>
      <w:szCs w:val="24"/>
    </w:rPr>
  </w:style>
  <w:style w:type="character" w:styleId="Strong">
    <w:name w:val="Strong"/>
    <w:uiPriority w:val="22"/>
    <w:qFormat/>
    <w:rsid w:val="00651398"/>
    <w:rPr>
      <w:b/>
      <w:bCs/>
      <w:spacing w:val="0"/>
    </w:rPr>
  </w:style>
  <w:style w:type="character" w:styleId="Emphasis">
    <w:name w:val="Emphasis"/>
    <w:uiPriority w:val="20"/>
    <w:qFormat/>
    <w:rsid w:val="00651398"/>
    <w:rPr>
      <w:rFonts w:asciiTheme="majorHAnsi" w:eastAsiaTheme="majorEastAsia" w:hAnsiTheme="majorHAnsi" w:cstheme="majorBidi"/>
      <w:b/>
      <w:bCs/>
      <w:i/>
      <w:iCs/>
      <w:color w:val="DA1F28" w:themeColor="accent2"/>
      <w:bdr w:val="single" w:sz="18" w:space="0" w:color="F8D1D3" w:themeColor="accent2" w:themeTint="33"/>
      <w:shd w:val="clear" w:color="auto" w:fill="F8D1D3" w:themeFill="accent2" w:themeFillTint="33"/>
    </w:rPr>
  </w:style>
  <w:style w:type="paragraph" w:styleId="NoSpacing">
    <w:name w:val="No Spacing"/>
    <w:basedOn w:val="Normal"/>
    <w:uiPriority w:val="1"/>
    <w:qFormat/>
    <w:rsid w:val="0065139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139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51398"/>
    <w:rPr>
      <w:color w:val="A3171D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651398"/>
    <w:rPr>
      <w:color w:val="A3171D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398"/>
    <w:pPr>
      <w:pBdr>
        <w:top w:val="dotted" w:sz="8" w:space="10" w:color="DA1F28" w:themeColor="accent2"/>
        <w:bottom w:val="dotted" w:sz="8" w:space="10" w:color="DA1F28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DA1F28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398"/>
    <w:rPr>
      <w:rFonts w:asciiTheme="majorHAnsi" w:eastAsiaTheme="majorEastAsia" w:hAnsiTheme="majorHAnsi" w:cstheme="majorBidi"/>
      <w:b/>
      <w:bCs/>
      <w:i/>
      <w:iCs/>
      <w:color w:val="DA1F28" w:themeColor="accent2"/>
      <w:sz w:val="20"/>
      <w:szCs w:val="20"/>
    </w:rPr>
  </w:style>
  <w:style w:type="character" w:styleId="SubtleEmphasis">
    <w:name w:val="Subtle Emphasis"/>
    <w:uiPriority w:val="19"/>
    <w:qFormat/>
    <w:rsid w:val="00651398"/>
    <w:rPr>
      <w:rFonts w:asciiTheme="majorHAnsi" w:eastAsiaTheme="majorEastAsia" w:hAnsiTheme="majorHAnsi" w:cstheme="majorBidi"/>
      <w:i/>
      <w:iCs/>
      <w:color w:val="DA1F28" w:themeColor="accent2"/>
    </w:rPr>
  </w:style>
  <w:style w:type="character" w:styleId="IntenseEmphasis">
    <w:name w:val="Intense Emphasis"/>
    <w:uiPriority w:val="21"/>
    <w:qFormat/>
    <w:rsid w:val="0065139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A1F28" w:themeColor="accent2"/>
      <w:shd w:val="clear" w:color="auto" w:fill="DA1F28" w:themeFill="accent2"/>
      <w:vertAlign w:val="baseline"/>
    </w:rPr>
  </w:style>
  <w:style w:type="character" w:styleId="SubtleReference">
    <w:name w:val="Subtle Reference"/>
    <w:uiPriority w:val="31"/>
    <w:qFormat/>
    <w:rsid w:val="00651398"/>
    <w:rPr>
      <w:i/>
      <w:iCs/>
      <w:smallCaps/>
      <w:color w:val="DA1F28" w:themeColor="accent2"/>
      <w:u w:color="DA1F28" w:themeColor="accent2"/>
    </w:rPr>
  </w:style>
  <w:style w:type="character" w:styleId="IntenseReference">
    <w:name w:val="Intense Reference"/>
    <w:uiPriority w:val="32"/>
    <w:qFormat/>
    <w:rsid w:val="00651398"/>
    <w:rPr>
      <w:b/>
      <w:bCs/>
      <w:i/>
      <w:iCs/>
      <w:smallCaps/>
      <w:color w:val="DA1F28" w:themeColor="accent2"/>
      <w:u w:color="DA1F28" w:themeColor="accent2"/>
    </w:rPr>
  </w:style>
  <w:style w:type="character" w:styleId="BookTitle">
    <w:name w:val="Book Title"/>
    <w:uiPriority w:val="33"/>
    <w:qFormat/>
    <w:rsid w:val="00651398"/>
    <w:rPr>
      <w:rFonts w:asciiTheme="majorHAnsi" w:eastAsiaTheme="majorEastAsia" w:hAnsiTheme="majorHAnsi" w:cstheme="majorBidi"/>
      <w:b/>
      <w:bCs/>
      <w:i/>
      <w:iCs/>
      <w:smallCaps/>
      <w:color w:val="A3171D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139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7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823">
          <w:marLeft w:val="0"/>
          <w:marRight w:val="0"/>
          <w:marTop w:val="0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CSPL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lalit</dc:creator>
  <cp:keywords/>
  <dc:description/>
  <cp:lastModifiedBy>SERVER</cp:lastModifiedBy>
  <cp:revision>34</cp:revision>
  <dcterms:created xsi:type="dcterms:W3CDTF">2013-07-02T10:01:00Z</dcterms:created>
  <dcterms:modified xsi:type="dcterms:W3CDTF">2015-08-20T10:41:00Z</dcterms:modified>
</cp:coreProperties>
</file>